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0B599" w14:textId="77777777" w:rsidR="00A369F2" w:rsidRDefault="00A369F2" w:rsidP="00A369F2">
      <w:pPr>
        <w:pStyle w:val="a5"/>
        <w:rPr>
          <w:color w:val="000000"/>
          <w:sz w:val="34"/>
          <w:lang w:val="en-US"/>
        </w:rPr>
      </w:pPr>
      <w:r>
        <w:rPr>
          <w:color w:val="000000"/>
          <w:sz w:val="34"/>
        </w:rPr>
        <w:t>ИЗБИРАТЕЛЬНАЯ КОМИССИЯ</w:t>
      </w:r>
      <w:r>
        <w:rPr>
          <w:color w:val="000000"/>
          <w:sz w:val="34"/>
        </w:rPr>
        <w:br/>
        <w:t>КАЛИНИНГРАДСКОЙ ОБЛАСТИ</w:t>
      </w:r>
    </w:p>
    <w:p w14:paraId="63C35EFC" w14:textId="77777777" w:rsidR="00700B2C" w:rsidRPr="00700B2C" w:rsidRDefault="00700B2C" w:rsidP="00A369F2">
      <w:pPr>
        <w:pStyle w:val="a5"/>
        <w:rPr>
          <w:color w:val="000000"/>
          <w:sz w:val="34"/>
          <w:lang w:val="en-US"/>
        </w:rPr>
      </w:pPr>
    </w:p>
    <w:p w14:paraId="591FD06C" w14:textId="77777777" w:rsidR="00A369F2" w:rsidRDefault="00A369F2" w:rsidP="00A369F2">
      <w:pPr>
        <w:pStyle w:val="a5"/>
        <w:rPr>
          <w:color w:val="000000"/>
          <w:sz w:val="10"/>
        </w:rPr>
      </w:pPr>
    </w:p>
    <w:p w14:paraId="348BA823" w14:textId="77777777" w:rsidR="00A369F2" w:rsidRDefault="00A369F2" w:rsidP="00A369F2">
      <w:pPr>
        <w:rPr>
          <w:color w:val="000000"/>
          <w:sz w:val="16"/>
        </w:rPr>
      </w:pPr>
      <w:r>
        <w:rPr>
          <w:b/>
          <w:color w:val="000000"/>
          <w:spacing w:val="60"/>
          <w:sz w:val="32"/>
        </w:rPr>
        <w:t>РЕШЕНИЕ</w:t>
      </w:r>
    </w:p>
    <w:tbl>
      <w:tblPr>
        <w:tblW w:w="949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390"/>
        <w:gridCol w:w="2987"/>
        <w:gridCol w:w="3118"/>
      </w:tblGrid>
      <w:tr w:rsidR="00A369F2" w14:paraId="5911C51E" w14:textId="77777777" w:rsidTr="00A369F2">
        <w:tc>
          <w:tcPr>
            <w:tcW w:w="3391" w:type="dxa"/>
            <w:hideMark/>
          </w:tcPr>
          <w:p w14:paraId="6CBE0594" w14:textId="5614B3A8" w:rsidR="00A369F2" w:rsidRDefault="00EA5C72" w:rsidP="00EA5C72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13 августа </w:t>
            </w:r>
            <w:r w:rsidR="00A369F2">
              <w:rPr>
                <w:color w:val="000000"/>
              </w:rPr>
              <w:t>20</w:t>
            </w:r>
            <w:r w:rsidR="00FB3286">
              <w:rPr>
                <w:color w:val="000000"/>
              </w:rPr>
              <w:t>21</w:t>
            </w:r>
            <w:r w:rsidR="00A369F2">
              <w:rPr>
                <w:color w:val="000000"/>
              </w:rPr>
              <w:t xml:space="preserve"> года</w:t>
            </w:r>
          </w:p>
        </w:tc>
        <w:tc>
          <w:tcPr>
            <w:tcW w:w="2988" w:type="dxa"/>
          </w:tcPr>
          <w:p w14:paraId="50E8E7D0" w14:textId="77777777" w:rsidR="00A369F2" w:rsidRDefault="00A369F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119" w:type="dxa"/>
            <w:hideMark/>
          </w:tcPr>
          <w:p w14:paraId="121209E1" w14:textId="2CBC4891" w:rsidR="00A369F2" w:rsidRDefault="00A369F2" w:rsidP="0029751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 w:rsidR="00B06A10">
              <w:rPr>
                <w:color w:val="000000"/>
              </w:rPr>
              <w:t xml:space="preserve"> </w:t>
            </w:r>
            <w:r w:rsidR="00EA5C72">
              <w:rPr>
                <w:color w:val="000000"/>
              </w:rPr>
              <w:t>27</w:t>
            </w:r>
            <w:r w:rsidR="001406E6" w:rsidRPr="00B73F23">
              <w:rPr>
                <w:color w:val="000000"/>
              </w:rPr>
              <w:t>/</w:t>
            </w:r>
            <w:r w:rsidR="00EA5C72">
              <w:rPr>
                <w:color w:val="000000"/>
              </w:rPr>
              <w:t>252-8</w:t>
            </w:r>
          </w:p>
        </w:tc>
      </w:tr>
    </w:tbl>
    <w:p w14:paraId="19C3FB93" w14:textId="77777777" w:rsidR="00A369F2" w:rsidRPr="00700B2C" w:rsidRDefault="00A369F2" w:rsidP="00A369F2">
      <w:pPr>
        <w:rPr>
          <w:color w:val="000000"/>
        </w:rPr>
      </w:pPr>
      <w:r w:rsidRPr="00700B2C">
        <w:rPr>
          <w:color w:val="000000"/>
        </w:rPr>
        <w:t>г. Калининград</w:t>
      </w:r>
    </w:p>
    <w:tbl>
      <w:tblPr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645"/>
      </w:tblGrid>
      <w:tr w:rsidR="00A369F2" w14:paraId="41EA58C9" w14:textId="77777777" w:rsidTr="001F4E9F">
        <w:tc>
          <w:tcPr>
            <w:tcW w:w="9645" w:type="dxa"/>
          </w:tcPr>
          <w:p w14:paraId="0E96EA8E" w14:textId="77777777" w:rsidR="00A369F2" w:rsidRPr="00540036" w:rsidRDefault="00A369F2" w:rsidP="00557080">
            <w:pPr>
              <w:pStyle w:val="a5"/>
              <w:spacing w:line="276" w:lineRule="auto"/>
              <w:rPr>
                <w:bCs w:val="0"/>
                <w:szCs w:val="26"/>
              </w:rPr>
            </w:pPr>
          </w:p>
          <w:p w14:paraId="4EB10D3F" w14:textId="77777777" w:rsidR="00557080" w:rsidRDefault="007C6337" w:rsidP="00557080">
            <w:pPr>
              <w:pStyle w:val="a5"/>
              <w:spacing w:line="276" w:lineRule="auto"/>
              <w:rPr>
                <w:bCs w:val="0"/>
                <w:szCs w:val="26"/>
              </w:rPr>
            </w:pPr>
            <w:r w:rsidRPr="00D94C23">
              <w:rPr>
                <w:bCs w:val="0"/>
                <w:szCs w:val="26"/>
              </w:rPr>
              <w:t xml:space="preserve">Об </w:t>
            </w:r>
            <w:r w:rsidR="00576A2A" w:rsidRPr="00D94C23">
              <w:rPr>
                <w:bCs w:val="0"/>
                <w:szCs w:val="26"/>
              </w:rPr>
              <w:t xml:space="preserve">определении избирательных участков, </w:t>
            </w:r>
          </w:p>
          <w:p w14:paraId="7956048C" w14:textId="77777777" w:rsidR="00A369F2" w:rsidRPr="00D94C23" w:rsidRDefault="00576A2A" w:rsidP="00557080">
            <w:pPr>
              <w:pStyle w:val="a5"/>
              <w:spacing w:line="276" w:lineRule="auto"/>
            </w:pPr>
            <w:r w:rsidRPr="00D94C23">
              <w:rPr>
                <w:bCs w:val="0"/>
                <w:szCs w:val="26"/>
              </w:rPr>
              <w:t xml:space="preserve">на информационных стендах которых размещается информация обо всех кандидатах, </w:t>
            </w:r>
            <w:r w:rsidR="0030632E">
              <w:rPr>
                <w:bCs w:val="0"/>
                <w:szCs w:val="26"/>
              </w:rPr>
              <w:t>списках кандидатов,</w:t>
            </w:r>
            <w:r w:rsidR="00B1481F" w:rsidRPr="0030632E">
              <w:rPr>
                <w:bCs w:val="0"/>
                <w:szCs w:val="26"/>
              </w:rPr>
              <w:t xml:space="preserve"> </w:t>
            </w:r>
            <w:r w:rsidR="006D52B6">
              <w:rPr>
                <w:bCs w:val="0"/>
                <w:szCs w:val="26"/>
              </w:rPr>
              <w:t xml:space="preserve">политических партиях. </w:t>
            </w:r>
            <w:r w:rsidR="00B1481F" w:rsidRPr="0030632E">
              <w:rPr>
                <w:bCs w:val="0"/>
                <w:szCs w:val="26"/>
              </w:rPr>
              <w:t>избирательных объединениях,</w:t>
            </w:r>
            <w:r w:rsidR="00B1481F">
              <w:rPr>
                <w:bCs w:val="0"/>
                <w:szCs w:val="26"/>
              </w:rPr>
              <w:t xml:space="preserve"> </w:t>
            </w:r>
            <w:r w:rsidR="0030632E">
              <w:rPr>
                <w:bCs w:val="0"/>
                <w:szCs w:val="26"/>
              </w:rPr>
              <w:t>внесенных в</w:t>
            </w:r>
            <w:r w:rsidRPr="00D94C23">
              <w:rPr>
                <w:bCs w:val="0"/>
                <w:szCs w:val="26"/>
              </w:rPr>
              <w:t xml:space="preserve"> бюллетень, выполненн</w:t>
            </w:r>
            <w:r w:rsidR="00D94C23">
              <w:rPr>
                <w:bCs w:val="0"/>
                <w:szCs w:val="26"/>
              </w:rPr>
              <w:t>ая</w:t>
            </w:r>
            <w:r w:rsidRPr="00D94C23">
              <w:rPr>
                <w:bCs w:val="0"/>
                <w:szCs w:val="26"/>
              </w:rPr>
              <w:t xml:space="preserve"> крупным шрифтом</w:t>
            </w:r>
            <w:r w:rsidR="006D4696">
              <w:rPr>
                <w:bCs w:val="0"/>
                <w:szCs w:val="26"/>
              </w:rPr>
              <w:t xml:space="preserve"> и</w:t>
            </w:r>
            <w:r w:rsidRPr="00D94C23">
              <w:rPr>
                <w:bCs w:val="0"/>
                <w:szCs w:val="26"/>
              </w:rPr>
              <w:t xml:space="preserve"> </w:t>
            </w:r>
            <w:r w:rsidR="006D4696">
              <w:rPr>
                <w:bCs w:val="0"/>
                <w:szCs w:val="26"/>
              </w:rPr>
              <w:t>(</w:t>
            </w:r>
            <w:r w:rsidRPr="00D94C23">
              <w:rPr>
                <w:bCs w:val="0"/>
                <w:szCs w:val="26"/>
              </w:rPr>
              <w:t>или</w:t>
            </w:r>
            <w:r w:rsidR="006D4696">
              <w:rPr>
                <w:bCs w:val="0"/>
                <w:szCs w:val="26"/>
              </w:rPr>
              <w:t>)</w:t>
            </w:r>
            <w:r w:rsidRPr="00D94C23">
              <w:rPr>
                <w:bCs w:val="0"/>
                <w:szCs w:val="26"/>
              </w:rPr>
              <w:t xml:space="preserve"> с применением рельефно-точечного шрифта Брайля</w:t>
            </w:r>
            <w:r w:rsidR="006D4696">
              <w:rPr>
                <w:bCs w:val="0"/>
                <w:szCs w:val="26"/>
              </w:rPr>
              <w:t>,</w:t>
            </w:r>
            <w:r w:rsidR="00D94C23" w:rsidRPr="00D94C23">
              <w:rPr>
                <w:bCs w:val="0"/>
                <w:szCs w:val="26"/>
              </w:rPr>
              <w:t xml:space="preserve"> </w:t>
            </w:r>
            <w:r w:rsidR="00D94C23" w:rsidRPr="00164BC3">
              <w:rPr>
                <w:szCs w:val="28"/>
              </w:rPr>
              <w:t>при проведении</w:t>
            </w:r>
            <w:r w:rsidR="00164BC3" w:rsidRPr="00B714BF">
              <w:rPr>
                <w:szCs w:val="28"/>
              </w:rPr>
              <w:t xml:space="preserve"> </w:t>
            </w:r>
            <w:r w:rsidR="00164BC3">
              <w:rPr>
                <w:szCs w:val="28"/>
              </w:rPr>
              <w:t>выборов</w:t>
            </w:r>
            <w:r w:rsidR="00164BC3" w:rsidRPr="00B714BF">
              <w:rPr>
                <w:szCs w:val="28"/>
              </w:rPr>
              <w:t xml:space="preserve"> депутатов Государственной Думы Федерального Собрания Россий</w:t>
            </w:r>
            <w:r w:rsidR="00164BC3">
              <w:rPr>
                <w:szCs w:val="28"/>
              </w:rPr>
              <w:t>ской Федерации восьмого созыва,</w:t>
            </w:r>
            <w:r w:rsidR="00D94C23" w:rsidRPr="00164BC3">
              <w:rPr>
                <w:szCs w:val="28"/>
              </w:rPr>
              <w:t xml:space="preserve"> </w:t>
            </w:r>
            <w:r w:rsidR="006D52B6">
              <w:rPr>
                <w:szCs w:val="28"/>
              </w:rPr>
              <w:t>выборов</w:t>
            </w:r>
            <w:r w:rsidR="00461AE0">
              <w:rPr>
                <w:szCs w:val="28"/>
              </w:rPr>
              <w:t xml:space="preserve"> </w:t>
            </w:r>
            <w:r w:rsidR="00D94C23" w:rsidRPr="00164BC3">
              <w:rPr>
                <w:szCs w:val="28"/>
              </w:rPr>
              <w:t xml:space="preserve">депутатов </w:t>
            </w:r>
            <w:r w:rsidR="001F4E9F" w:rsidRPr="00164BC3">
              <w:rPr>
                <w:szCs w:val="28"/>
              </w:rPr>
              <w:t xml:space="preserve">Калининградской областной Думы </w:t>
            </w:r>
            <w:r w:rsidR="00FB3286" w:rsidRPr="00164BC3">
              <w:rPr>
                <w:szCs w:val="28"/>
              </w:rPr>
              <w:t>седьмого</w:t>
            </w:r>
            <w:r w:rsidR="00D94C23" w:rsidRPr="00164BC3">
              <w:rPr>
                <w:szCs w:val="28"/>
              </w:rPr>
              <w:t xml:space="preserve"> созыва</w:t>
            </w:r>
          </w:p>
          <w:p w14:paraId="73F966D1" w14:textId="77777777" w:rsidR="00A369F2" w:rsidRDefault="00A369F2" w:rsidP="00557080">
            <w:pPr>
              <w:pStyle w:val="a5"/>
              <w:spacing w:line="276" w:lineRule="auto"/>
            </w:pPr>
          </w:p>
        </w:tc>
      </w:tr>
    </w:tbl>
    <w:p w14:paraId="565CF068" w14:textId="7B9AD784" w:rsidR="001F4E9F" w:rsidRDefault="001F4E9F" w:rsidP="00557080">
      <w:pPr>
        <w:spacing w:line="30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Заслушав инф</w:t>
      </w:r>
      <w:r w:rsidR="0030632E">
        <w:rPr>
          <w:szCs w:val="28"/>
        </w:rPr>
        <w:t>ормацию члена</w:t>
      </w:r>
      <w:r>
        <w:rPr>
          <w:szCs w:val="28"/>
        </w:rPr>
        <w:t xml:space="preserve"> Избирательной к</w:t>
      </w:r>
      <w:r w:rsidR="0030632E">
        <w:rPr>
          <w:szCs w:val="28"/>
        </w:rPr>
        <w:t xml:space="preserve">омиссии Калининградской области </w:t>
      </w:r>
      <w:r w:rsidR="00DE01DF">
        <w:rPr>
          <w:szCs w:val="28"/>
        </w:rPr>
        <w:t xml:space="preserve">с правом решающего голоса </w:t>
      </w:r>
      <w:proofErr w:type="spellStart"/>
      <w:r w:rsidR="0030632E">
        <w:rPr>
          <w:szCs w:val="28"/>
        </w:rPr>
        <w:t>С.Ю</w:t>
      </w:r>
      <w:proofErr w:type="spellEnd"/>
      <w:r w:rsidR="0030632E">
        <w:rPr>
          <w:szCs w:val="28"/>
        </w:rPr>
        <w:t>.</w:t>
      </w:r>
      <w:r w:rsidR="00164BC3">
        <w:rPr>
          <w:szCs w:val="28"/>
        </w:rPr>
        <w:t xml:space="preserve"> </w:t>
      </w:r>
      <w:proofErr w:type="spellStart"/>
      <w:r w:rsidR="0030632E">
        <w:rPr>
          <w:szCs w:val="28"/>
        </w:rPr>
        <w:t>Юспина</w:t>
      </w:r>
      <w:proofErr w:type="spellEnd"/>
      <w:r>
        <w:rPr>
          <w:szCs w:val="28"/>
        </w:rPr>
        <w:t>, руководствуясь пунктом</w:t>
      </w:r>
      <w:r w:rsidR="00164BC3">
        <w:rPr>
          <w:szCs w:val="28"/>
        </w:rPr>
        <w:t xml:space="preserve"> 7-1 статьи 61 Федерального закона от 12 июня </w:t>
      </w:r>
      <w:r w:rsidR="009E0F4F">
        <w:rPr>
          <w:szCs w:val="28"/>
        </w:rPr>
        <w:t xml:space="preserve">  </w:t>
      </w:r>
      <w:r w:rsidR="00164BC3">
        <w:rPr>
          <w:szCs w:val="28"/>
        </w:rPr>
        <w:t>2002 года № 67-ФЗ «Об основных гарантиях избирательных прав и права на участие в референдуме граждан Российской Федерации»</w:t>
      </w:r>
      <w:r w:rsidR="006D52B6">
        <w:rPr>
          <w:szCs w:val="28"/>
        </w:rPr>
        <w:t>, пунктом 10</w:t>
      </w:r>
      <w:r w:rsidR="00BB2FF1">
        <w:rPr>
          <w:szCs w:val="28"/>
        </w:rPr>
        <w:t xml:space="preserve"> </w:t>
      </w:r>
      <w:r w:rsidR="009E0F4F">
        <w:rPr>
          <w:szCs w:val="28"/>
        </w:rPr>
        <w:t xml:space="preserve">   </w:t>
      </w:r>
      <w:r w:rsidR="00BB2FF1">
        <w:rPr>
          <w:szCs w:val="28"/>
        </w:rPr>
        <w:t>статьи 78 Федерального закона от 22 февраля 2014 года № 20-ФЗ «О выборах депутатов</w:t>
      </w:r>
      <w:r w:rsidR="00BB2FF1" w:rsidRPr="00BB2FF1">
        <w:rPr>
          <w:szCs w:val="28"/>
        </w:rPr>
        <w:t xml:space="preserve"> </w:t>
      </w:r>
      <w:r w:rsidR="00BB2FF1" w:rsidRPr="00B714BF">
        <w:rPr>
          <w:szCs w:val="28"/>
        </w:rPr>
        <w:t>Государственной Думы Федерального Собрания Россий</w:t>
      </w:r>
      <w:r w:rsidR="00BB2FF1">
        <w:rPr>
          <w:szCs w:val="28"/>
        </w:rPr>
        <w:t xml:space="preserve">ской Федерации», </w:t>
      </w:r>
      <w:r w:rsidR="00461AE0">
        <w:rPr>
          <w:szCs w:val="28"/>
        </w:rPr>
        <w:t>пунктом</w:t>
      </w:r>
      <w:r w:rsidR="00164BC3">
        <w:rPr>
          <w:szCs w:val="28"/>
        </w:rPr>
        <w:t xml:space="preserve"> </w:t>
      </w:r>
      <w:r>
        <w:rPr>
          <w:szCs w:val="28"/>
        </w:rPr>
        <w:t>7</w:t>
      </w:r>
      <w:r w:rsidR="00BB65A0">
        <w:rPr>
          <w:szCs w:val="28"/>
        </w:rPr>
        <w:t>-</w:t>
      </w:r>
      <w:r>
        <w:rPr>
          <w:szCs w:val="28"/>
        </w:rPr>
        <w:t xml:space="preserve">1 </w:t>
      </w:r>
      <w:r>
        <w:rPr>
          <w:szCs w:val="26"/>
        </w:rPr>
        <w:t xml:space="preserve">статьи 73 </w:t>
      </w:r>
      <w:r w:rsidR="00557080">
        <w:rPr>
          <w:szCs w:val="28"/>
        </w:rPr>
        <w:t xml:space="preserve">Уставного Закона Калининградской области от 29 сентября 2010 года № 497 </w:t>
      </w:r>
      <w:r w:rsidR="007848A7">
        <w:rPr>
          <w:szCs w:val="28"/>
        </w:rPr>
        <w:t>«</w:t>
      </w:r>
      <w:r w:rsidR="00557080">
        <w:rPr>
          <w:szCs w:val="28"/>
        </w:rPr>
        <w:t>О выборах депутатов Калининградской областной Думы</w:t>
      </w:r>
      <w:r w:rsidR="007848A7">
        <w:rPr>
          <w:szCs w:val="28"/>
        </w:rPr>
        <w:t>»</w:t>
      </w:r>
      <w:r w:rsidR="00EF7276">
        <w:rPr>
          <w:szCs w:val="28"/>
        </w:rPr>
        <w:t>,</w:t>
      </w:r>
      <w:r w:rsidR="00557080">
        <w:rPr>
          <w:szCs w:val="28"/>
        </w:rPr>
        <w:t xml:space="preserve"> Избирательная комиссия Калининградской области </w:t>
      </w:r>
      <w:r>
        <w:rPr>
          <w:b/>
          <w:bCs/>
          <w:szCs w:val="28"/>
        </w:rPr>
        <w:t>решила</w:t>
      </w:r>
      <w:r>
        <w:rPr>
          <w:bCs/>
          <w:szCs w:val="28"/>
        </w:rPr>
        <w:t>:</w:t>
      </w:r>
    </w:p>
    <w:p w14:paraId="467FBA5F" w14:textId="77777777" w:rsidR="00700B2C" w:rsidRPr="00540036" w:rsidRDefault="00700B2C" w:rsidP="00557080">
      <w:pPr>
        <w:autoSpaceDE w:val="0"/>
        <w:autoSpaceDN w:val="0"/>
        <w:adjustRightInd w:val="0"/>
        <w:spacing w:line="300" w:lineRule="auto"/>
        <w:contextualSpacing/>
        <w:jc w:val="both"/>
        <w:rPr>
          <w:szCs w:val="28"/>
        </w:rPr>
      </w:pPr>
    </w:p>
    <w:p w14:paraId="2D1D9A44" w14:textId="7E4AE879" w:rsidR="00700B2C" w:rsidRPr="00557080" w:rsidRDefault="00DE01DF" w:rsidP="00AE4305">
      <w:pPr>
        <w:pStyle w:val="a7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eastAsia="Times-Roman"/>
          <w:szCs w:val="28"/>
          <w:lang w:eastAsia="en-US"/>
        </w:rPr>
      </w:pPr>
      <w:r>
        <w:rPr>
          <w:rFonts w:eastAsia="Times-Roman"/>
          <w:szCs w:val="28"/>
          <w:lang w:eastAsia="en-US"/>
        </w:rPr>
        <w:t>Определить, что н</w:t>
      </w:r>
      <w:r w:rsidR="00576A2A" w:rsidRPr="00557080">
        <w:rPr>
          <w:rFonts w:eastAsia="Times-Roman"/>
          <w:szCs w:val="28"/>
          <w:lang w:eastAsia="en-US"/>
        </w:rPr>
        <w:t xml:space="preserve">а </w:t>
      </w:r>
      <w:r w:rsidR="00461AE0">
        <w:rPr>
          <w:rFonts w:eastAsia="Times-Roman"/>
          <w:szCs w:val="28"/>
          <w:lang w:eastAsia="en-US"/>
        </w:rPr>
        <w:t xml:space="preserve">выборах </w:t>
      </w:r>
      <w:r w:rsidR="00461AE0" w:rsidRPr="00B714BF">
        <w:rPr>
          <w:szCs w:val="28"/>
        </w:rPr>
        <w:t>депутатов Государственной Думы Федерального Собрания Россий</w:t>
      </w:r>
      <w:r w:rsidR="00461AE0">
        <w:rPr>
          <w:szCs w:val="28"/>
        </w:rPr>
        <w:t>ской Федерации восьмого созыва,</w:t>
      </w:r>
      <w:r w:rsidR="00461AE0" w:rsidRPr="00557080">
        <w:rPr>
          <w:rFonts w:eastAsia="Times-Roman"/>
          <w:szCs w:val="28"/>
          <w:lang w:eastAsia="en-US"/>
        </w:rPr>
        <w:t xml:space="preserve"> </w:t>
      </w:r>
      <w:r w:rsidR="00576A2A" w:rsidRPr="00557080">
        <w:rPr>
          <w:rFonts w:eastAsia="Times-Roman"/>
          <w:szCs w:val="28"/>
          <w:lang w:eastAsia="en-US"/>
        </w:rPr>
        <w:t xml:space="preserve">выборах </w:t>
      </w:r>
      <w:r w:rsidR="00D94C23" w:rsidRPr="00557080">
        <w:rPr>
          <w:szCs w:val="28"/>
        </w:rPr>
        <w:t xml:space="preserve">депутатов </w:t>
      </w:r>
      <w:r w:rsidR="001F4E9F" w:rsidRPr="00557080">
        <w:rPr>
          <w:szCs w:val="28"/>
        </w:rPr>
        <w:t>Калининградской областной Думы</w:t>
      </w:r>
      <w:r w:rsidR="00D94C23" w:rsidRPr="00557080">
        <w:rPr>
          <w:szCs w:val="28"/>
        </w:rPr>
        <w:t xml:space="preserve"> </w:t>
      </w:r>
      <w:r w:rsidR="00FB3286" w:rsidRPr="00557080">
        <w:rPr>
          <w:szCs w:val="28"/>
        </w:rPr>
        <w:t>седьмого</w:t>
      </w:r>
      <w:r w:rsidR="00D94C23" w:rsidRPr="00557080">
        <w:rPr>
          <w:szCs w:val="28"/>
        </w:rPr>
        <w:t xml:space="preserve"> созыва</w:t>
      </w:r>
      <w:r w:rsidR="00D94C23" w:rsidRPr="00557080">
        <w:rPr>
          <w:b/>
          <w:szCs w:val="28"/>
        </w:rPr>
        <w:t xml:space="preserve"> </w:t>
      </w:r>
      <w:r w:rsidR="0030632E">
        <w:rPr>
          <w:rFonts w:eastAsia="Times-Roman"/>
          <w:szCs w:val="28"/>
          <w:lang w:eastAsia="en-US"/>
        </w:rPr>
        <w:t xml:space="preserve">в единый </w:t>
      </w:r>
      <w:r w:rsidR="00576A2A" w:rsidRPr="00557080">
        <w:rPr>
          <w:rFonts w:eastAsia="Times-Roman"/>
          <w:szCs w:val="28"/>
          <w:lang w:eastAsia="en-US"/>
        </w:rPr>
        <w:t>день</w:t>
      </w:r>
      <w:r w:rsidR="00700B2C" w:rsidRPr="00557080">
        <w:rPr>
          <w:rFonts w:eastAsia="Times-Roman"/>
          <w:szCs w:val="28"/>
          <w:lang w:eastAsia="en-US"/>
        </w:rPr>
        <w:t xml:space="preserve"> </w:t>
      </w:r>
      <w:r w:rsidR="00576A2A" w:rsidRPr="00557080">
        <w:rPr>
          <w:rFonts w:eastAsia="Times-Roman"/>
          <w:szCs w:val="28"/>
          <w:lang w:eastAsia="en-US"/>
        </w:rPr>
        <w:t>голосования 1</w:t>
      </w:r>
      <w:r w:rsidR="00FB3286" w:rsidRPr="00557080">
        <w:rPr>
          <w:rFonts w:eastAsia="Times-Roman"/>
          <w:szCs w:val="28"/>
          <w:lang w:eastAsia="en-US"/>
        </w:rPr>
        <w:t>9</w:t>
      </w:r>
      <w:r w:rsidR="00576A2A" w:rsidRPr="00557080">
        <w:rPr>
          <w:rFonts w:eastAsia="Times-Roman"/>
          <w:szCs w:val="28"/>
          <w:lang w:eastAsia="en-US"/>
        </w:rPr>
        <w:t xml:space="preserve"> сентября 20</w:t>
      </w:r>
      <w:r w:rsidR="00FB3286" w:rsidRPr="00557080">
        <w:rPr>
          <w:rFonts w:eastAsia="Times-Roman"/>
          <w:szCs w:val="28"/>
          <w:lang w:eastAsia="en-US"/>
        </w:rPr>
        <w:t>21</w:t>
      </w:r>
      <w:r w:rsidR="00461AE0">
        <w:rPr>
          <w:rFonts w:eastAsia="Times-Roman"/>
          <w:szCs w:val="28"/>
          <w:lang w:eastAsia="en-US"/>
        </w:rPr>
        <w:t xml:space="preserve"> года </w:t>
      </w:r>
      <w:r w:rsidR="00576A2A" w:rsidRPr="00557080">
        <w:rPr>
          <w:rFonts w:eastAsia="Times-Roman"/>
          <w:szCs w:val="28"/>
          <w:lang w:eastAsia="en-US"/>
        </w:rPr>
        <w:t xml:space="preserve">информационные материалы, выполненные крупным шрифтом </w:t>
      </w:r>
      <w:r w:rsidR="006D4696">
        <w:rPr>
          <w:rFonts w:eastAsia="Times-Roman"/>
          <w:szCs w:val="28"/>
          <w:lang w:eastAsia="en-US"/>
        </w:rPr>
        <w:t>и (</w:t>
      </w:r>
      <w:r w:rsidR="00576A2A" w:rsidRPr="00557080">
        <w:rPr>
          <w:rFonts w:eastAsia="Times-Roman"/>
          <w:szCs w:val="28"/>
          <w:lang w:eastAsia="en-US"/>
        </w:rPr>
        <w:t>и</w:t>
      </w:r>
      <w:r w:rsidR="0037153E" w:rsidRPr="00557080">
        <w:rPr>
          <w:rFonts w:eastAsia="Times-Roman"/>
          <w:szCs w:val="28"/>
          <w:lang w:eastAsia="en-US"/>
        </w:rPr>
        <w:t>ли</w:t>
      </w:r>
      <w:r w:rsidR="006D4696">
        <w:rPr>
          <w:rFonts w:eastAsia="Times-Roman"/>
          <w:szCs w:val="28"/>
          <w:lang w:eastAsia="en-US"/>
        </w:rPr>
        <w:t>)</w:t>
      </w:r>
      <w:r w:rsidR="00576A2A" w:rsidRPr="00557080">
        <w:rPr>
          <w:rFonts w:eastAsia="Times-Roman"/>
          <w:szCs w:val="28"/>
          <w:lang w:eastAsia="en-US"/>
        </w:rPr>
        <w:t xml:space="preserve"> с применением рельефно-точечного шрифта Брайля, </w:t>
      </w:r>
      <w:r w:rsidR="00461AE0" w:rsidRPr="00557080">
        <w:rPr>
          <w:rFonts w:eastAsia="Times-Roman"/>
          <w:szCs w:val="28"/>
          <w:lang w:eastAsia="en-US"/>
        </w:rPr>
        <w:t>б</w:t>
      </w:r>
      <w:r w:rsidR="00461AE0">
        <w:rPr>
          <w:rFonts w:eastAsia="Times-Roman"/>
          <w:szCs w:val="28"/>
          <w:lang w:eastAsia="en-US"/>
        </w:rPr>
        <w:t>удут размещаться на всех избирательных участках</w:t>
      </w:r>
      <w:r w:rsidR="0037153E" w:rsidRPr="00557080">
        <w:rPr>
          <w:rFonts w:eastAsia="Times-Roman"/>
          <w:szCs w:val="28"/>
          <w:lang w:eastAsia="en-US"/>
        </w:rPr>
        <w:t>.</w:t>
      </w:r>
    </w:p>
    <w:p w14:paraId="63B3EEAE" w14:textId="77777777" w:rsidR="00557080" w:rsidRPr="00557080" w:rsidRDefault="00557080" w:rsidP="00AE4305">
      <w:pPr>
        <w:pStyle w:val="a7"/>
        <w:numPr>
          <w:ilvl w:val="0"/>
          <w:numId w:val="11"/>
        </w:numPr>
        <w:tabs>
          <w:tab w:val="left" w:pos="993"/>
        </w:tabs>
        <w:spacing w:line="300" w:lineRule="auto"/>
        <w:ind w:left="0" w:right="71" w:firstLine="709"/>
        <w:jc w:val="both"/>
        <w:rPr>
          <w:color w:val="111111"/>
          <w:szCs w:val="28"/>
        </w:rPr>
      </w:pPr>
      <w:r w:rsidRPr="00557080">
        <w:rPr>
          <w:color w:val="111111"/>
          <w:szCs w:val="28"/>
        </w:rPr>
        <w:t xml:space="preserve">Направить копию настоящего решения в </w:t>
      </w:r>
      <w:r w:rsidRPr="0030632E">
        <w:rPr>
          <w:szCs w:val="28"/>
        </w:rPr>
        <w:t>Калининградские региональные отделения общероссийских общественных организаций инвалидов,</w:t>
      </w:r>
      <w:r w:rsidRPr="00557080">
        <w:rPr>
          <w:szCs w:val="28"/>
        </w:rPr>
        <w:t xml:space="preserve"> </w:t>
      </w:r>
      <w:r w:rsidRPr="00557080">
        <w:rPr>
          <w:color w:val="111111"/>
          <w:szCs w:val="28"/>
        </w:rPr>
        <w:t>территориальные избирате</w:t>
      </w:r>
      <w:r w:rsidR="00BB2FF1">
        <w:rPr>
          <w:color w:val="111111"/>
          <w:szCs w:val="28"/>
        </w:rPr>
        <w:t>льные комиссии</w:t>
      </w:r>
      <w:r w:rsidRPr="00557080">
        <w:rPr>
          <w:color w:val="111111"/>
          <w:szCs w:val="28"/>
        </w:rPr>
        <w:t xml:space="preserve"> Калининградской области.</w:t>
      </w:r>
    </w:p>
    <w:p w14:paraId="08D86A19" w14:textId="77777777" w:rsidR="00700B2C" w:rsidRPr="00557080" w:rsidRDefault="00AD640F" w:rsidP="00AE4305">
      <w:pPr>
        <w:pStyle w:val="a7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szCs w:val="28"/>
        </w:rPr>
      </w:pPr>
      <w:r w:rsidRPr="00557080">
        <w:rPr>
          <w:szCs w:val="28"/>
        </w:rPr>
        <w:lastRenderedPageBreak/>
        <w:t xml:space="preserve">Разместить настоящее решение на официальном сайте Избирательной комиссии Калининградской области в информационно-телекоммуникационной сети </w:t>
      </w:r>
      <w:r w:rsidR="007848A7">
        <w:rPr>
          <w:szCs w:val="28"/>
        </w:rPr>
        <w:t>«</w:t>
      </w:r>
      <w:r w:rsidRPr="00557080">
        <w:rPr>
          <w:szCs w:val="28"/>
        </w:rPr>
        <w:t>Интернет</w:t>
      </w:r>
      <w:r w:rsidR="007848A7">
        <w:rPr>
          <w:szCs w:val="28"/>
        </w:rPr>
        <w:t>»</w:t>
      </w:r>
      <w:r w:rsidRPr="00557080">
        <w:rPr>
          <w:szCs w:val="28"/>
        </w:rPr>
        <w:t xml:space="preserve">, опубликовать в сетевом издании </w:t>
      </w:r>
      <w:r w:rsidR="007848A7">
        <w:rPr>
          <w:szCs w:val="28"/>
        </w:rPr>
        <w:t>«</w:t>
      </w:r>
      <w:r w:rsidRPr="00557080">
        <w:rPr>
          <w:szCs w:val="28"/>
        </w:rPr>
        <w:t>Информационный бюллетень Избирательной комиссии Калининградской области</w:t>
      </w:r>
      <w:r w:rsidR="007848A7">
        <w:rPr>
          <w:szCs w:val="28"/>
        </w:rPr>
        <w:t>»</w:t>
      </w:r>
      <w:r w:rsidRPr="00557080">
        <w:rPr>
          <w:szCs w:val="28"/>
        </w:rPr>
        <w:t>.</w:t>
      </w:r>
    </w:p>
    <w:p w14:paraId="716AEF3C" w14:textId="77777777" w:rsidR="00430863" w:rsidRPr="00557080" w:rsidRDefault="00430863" w:rsidP="00AE4305">
      <w:pPr>
        <w:pStyle w:val="a7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300" w:lineRule="auto"/>
        <w:ind w:left="0" w:firstLine="709"/>
        <w:jc w:val="both"/>
        <w:rPr>
          <w:rFonts w:eastAsia="Times-Roman"/>
          <w:szCs w:val="28"/>
          <w:lang w:eastAsia="en-US"/>
        </w:rPr>
      </w:pPr>
      <w:r w:rsidRPr="00557080">
        <w:rPr>
          <w:szCs w:val="28"/>
        </w:rPr>
        <w:t>Возложить контроль за исполнением настоящего реш</w:t>
      </w:r>
      <w:r w:rsidR="0030632E">
        <w:rPr>
          <w:szCs w:val="28"/>
        </w:rPr>
        <w:t>ения на члена</w:t>
      </w:r>
      <w:r w:rsidRPr="00557080">
        <w:rPr>
          <w:szCs w:val="28"/>
        </w:rPr>
        <w:t xml:space="preserve"> Избирательной к</w:t>
      </w:r>
      <w:r w:rsidR="0030632E">
        <w:rPr>
          <w:szCs w:val="28"/>
        </w:rPr>
        <w:t xml:space="preserve">омиссии Калининградской области </w:t>
      </w:r>
      <w:r w:rsidR="00DE01DF">
        <w:rPr>
          <w:szCs w:val="28"/>
        </w:rPr>
        <w:t xml:space="preserve">с правом решающего голоса </w:t>
      </w:r>
      <w:proofErr w:type="spellStart"/>
      <w:r w:rsidR="0030632E">
        <w:rPr>
          <w:szCs w:val="28"/>
        </w:rPr>
        <w:t>С.Ю</w:t>
      </w:r>
      <w:proofErr w:type="spellEnd"/>
      <w:r w:rsidR="0030632E">
        <w:rPr>
          <w:szCs w:val="28"/>
        </w:rPr>
        <w:t>.</w:t>
      </w:r>
      <w:r w:rsidR="00BB2FF1">
        <w:rPr>
          <w:szCs w:val="28"/>
        </w:rPr>
        <w:t xml:space="preserve"> </w:t>
      </w:r>
      <w:proofErr w:type="spellStart"/>
      <w:r w:rsidR="0030632E">
        <w:rPr>
          <w:szCs w:val="28"/>
        </w:rPr>
        <w:t>Юспина</w:t>
      </w:r>
      <w:proofErr w:type="spellEnd"/>
      <w:r w:rsidR="00AD640F" w:rsidRPr="00557080">
        <w:rPr>
          <w:szCs w:val="28"/>
        </w:rPr>
        <w:t>.</w:t>
      </w:r>
      <w:r w:rsidR="00D94C23" w:rsidRPr="00557080">
        <w:rPr>
          <w:szCs w:val="28"/>
        </w:rPr>
        <w:t xml:space="preserve"> </w:t>
      </w:r>
    </w:p>
    <w:p w14:paraId="2E68CCCE" w14:textId="77777777" w:rsidR="00430863" w:rsidRPr="005730FB" w:rsidRDefault="00430863" w:rsidP="00700B2C">
      <w:pPr>
        <w:spacing w:line="360" w:lineRule="auto"/>
        <w:ind w:firstLine="720"/>
        <w:jc w:val="both"/>
        <w:rPr>
          <w:szCs w:val="28"/>
        </w:rPr>
      </w:pPr>
    </w:p>
    <w:p w14:paraId="0585C5FE" w14:textId="77777777" w:rsidR="00A369F2" w:rsidRDefault="00A369F2" w:rsidP="00A369F2">
      <w:pPr>
        <w:jc w:val="both"/>
        <w:rPr>
          <w:b/>
        </w:rPr>
      </w:pPr>
      <w:r>
        <w:rPr>
          <w:b/>
        </w:rPr>
        <w:t>Председатель</w:t>
      </w:r>
    </w:p>
    <w:p w14:paraId="78095BDD" w14:textId="77777777" w:rsidR="00A369F2" w:rsidRDefault="00A369F2" w:rsidP="00A369F2">
      <w:pPr>
        <w:jc w:val="both"/>
        <w:rPr>
          <w:b/>
        </w:rPr>
      </w:pPr>
      <w:r>
        <w:rPr>
          <w:b/>
        </w:rPr>
        <w:t xml:space="preserve">Избирательной комиссии </w:t>
      </w:r>
    </w:p>
    <w:p w14:paraId="1A162F23" w14:textId="77777777" w:rsidR="00A369F2" w:rsidRDefault="00A369F2" w:rsidP="00A369F2">
      <w:pPr>
        <w:jc w:val="both"/>
        <w:rPr>
          <w:b/>
        </w:rPr>
      </w:pPr>
      <w:r>
        <w:rPr>
          <w:b/>
        </w:rPr>
        <w:t>Калининградской области</w:t>
      </w:r>
      <w:r w:rsidR="005A5A3C">
        <w:rPr>
          <w:b/>
        </w:rPr>
        <w:tab/>
      </w:r>
      <w:r w:rsidR="005A5A3C">
        <w:rPr>
          <w:b/>
        </w:rPr>
        <w:tab/>
      </w:r>
      <w:r w:rsidR="005A5A3C">
        <w:rPr>
          <w:b/>
        </w:rPr>
        <w:tab/>
      </w:r>
      <w:r w:rsidR="005A5A3C">
        <w:rPr>
          <w:b/>
        </w:rPr>
        <w:tab/>
      </w:r>
      <w:r w:rsidR="005A5A3C">
        <w:rPr>
          <w:b/>
        </w:rPr>
        <w:tab/>
      </w:r>
      <w:r w:rsidR="005A5A3C">
        <w:rPr>
          <w:b/>
        </w:rPr>
        <w:tab/>
      </w:r>
      <w:proofErr w:type="spellStart"/>
      <w:r>
        <w:rPr>
          <w:b/>
        </w:rPr>
        <w:t>И.П.Винярская</w:t>
      </w:r>
      <w:proofErr w:type="spellEnd"/>
    </w:p>
    <w:p w14:paraId="601B234F" w14:textId="77777777" w:rsidR="00A369F2" w:rsidRDefault="00A369F2" w:rsidP="00A369F2">
      <w:pPr>
        <w:jc w:val="both"/>
        <w:rPr>
          <w:b/>
        </w:rPr>
      </w:pPr>
    </w:p>
    <w:p w14:paraId="0C26867D" w14:textId="77777777" w:rsidR="00A369F2" w:rsidRDefault="00A369F2" w:rsidP="00A369F2">
      <w:pPr>
        <w:jc w:val="both"/>
        <w:rPr>
          <w:b/>
        </w:rPr>
      </w:pPr>
      <w:r>
        <w:rPr>
          <w:b/>
        </w:rPr>
        <w:t>Секретарь</w:t>
      </w:r>
    </w:p>
    <w:p w14:paraId="3D021565" w14:textId="77777777" w:rsidR="00A369F2" w:rsidRDefault="00A369F2" w:rsidP="00A369F2">
      <w:pPr>
        <w:jc w:val="both"/>
        <w:rPr>
          <w:b/>
        </w:rPr>
      </w:pPr>
      <w:r>
        <w:rPr>
          <w:b/>
        </w:rPr>
        <w:t>Избирательной комиссии</w:t>
      </w:r>
    </w:p>
    <w:p w14:paraId="13FB8F13" w14:textId="77777777" w:rsidR="00A369F2" w:rsidRDefault="00A369F2" w:rsidP="00A369F2">
      <w:pPr>
        <w:jc w:val="both"/>
      </w:pPr>
      <w:r>
        <w:rPr>
          <w:b/>
        </w:rPr>
        <w:t>Калининградской области</w:t>
      </w:r>
      <w:r w:rsidR="00855464">
        <w:rPr>
          <w:b/>
        </w:rPr>
        <w:tab/>
      </w:r>
      <w:r w:rsidR="00855464">
        <w:rPr>
          <w:b/>
        </w:rPr>
        <w:tab/>
      </w:r>
      <w:r w:rsidR="00855464">
        <w:rPr>
          <w:b/>
        </w:rPr>
        <w:tab/>
      </w:r>
      <w:r w:rsidR="00855464">
        <w:rPr>
          <w:b/>
        </w:rPr>
        <w:tab/>
      </w:r>
      <w:r w:rsidR="00855464">
        <w:rPr>
          <w:b/>
        </w:rPr>
        <w:tab/>
      </w:r>
      <w:r w:rsidR="00855464">
        <w:rPr>
          <w:b/>
        </w:rPr>
        <w:tab/>
      </w:r>
      <w:r w:rsidR="005A5A3C">
        <w:rPr>
          <w:b/>
        </w:rPr>
        <w:t xml:space="preserve">    </w:t>
      </w:r>
      <w:proofErr w:type="spellStart"/>
      <w:r w:rsidR="00AD640F">
        <w:rPr>
          <w:b/>
        </w:rPr>
        <w:t>О.Р.Баязитов</w:t>
      </w:r>
      <w:proofErr w:type="spellEnd"/>
    </w:p>
    <w:p w14:paraId="34AC750A" w14:textId="77777777" w:rsidR="0037153E" w:rsidRDefault="0037153E" w:rsidP="0037153E">
      <w:pPr>
        <w:jc w:val="right"/>
        <w:rPr>
          <w:sz w:val="24"/>
        </w:rPr>
      </w:pPr>
    </w:p>
    <w:p w14:paraId="5712CFC2" w14:textId="77777777" w:rsidR="0037153E" w:rsidRDefault="0037153E" w:rsidP="0037153E">
      <w:pPr>
        <w:jc w:val="right"/>
        <w:rPr>
          <w:sz w:val="24"/>
        </w:rPr>
      </w:pPr>
    </w:p>
    <w:p w14:paraId="07B91820" w14:textId="4C7DECDD" w:rsidR="00AD640F" w:rsidRDefault="00AD640F">
      <w:pPr>
        <w:spacing w:after="200" w:line="276" w:lineRule="auto"/>
        <w:jc w:val="left"/>
        <w:rPr>
          <w:sz w:val="24"/>
        </w:rPr>
      </w:pPr>
    </w:p>
    <w:sectPr w:rsidR="00AD640F" w:rsidSect="00855464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E5E7A"/>
    <w:multiLevelType w:val="hybridMultilevel"/>
    <w:tmpl w:val="5B60D0CC"/>
    <w:lvl w:ilvl="0" w:tplc="24FC319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D6A31"/>
    <w:multiLevelType w:val="hybridMultilevel"/>
    <w:tmpl w:val="3626B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13BF9"/>
    <w:multiLevelType w:val="hybridMultilevel"/>
    <w:tmpl w:val="E1AAC508"/>
    <w:lvl w:ilvl="0" w:tplc="24FC319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3B3A5FBC"/>
    <w:multiLevelType w:val="hybridMultilevel"/>
    <w:tmpl w:val="5B3463E0"/>
    <w:lvl w:ilvl="0" w:tplc="9D38E5FA">
      <w:start w:val="1"/>
      <w:numFmt w:val="decimal"/>
      <w:lvlText w:val="%1."/>
      <w:lvlJc w:val="left"/>
      <w:pPr>
        <w:ind w:left="1354" w:hanging="570"/>
      </w:pPr>
    </w:lvl>
    <w:lvl w:ilvl="1" w:tplc="04190019">
      <w:start w:val="1"/>
      <w:numFmt w:val="lowerLetter"/>
      <w:lvlText w:val="%2."/>
      <w:lvlJc w:val="left"/>
      <w:pPr>
        <w:ind w:left="1864" w:hanging="360"/>
      </w:pPr>
    </w:lvl>
    <w:lvl w:ilvl="2" w:tplc="0419001B">
      <w:start w:val="1"/>
      <w:numFmt w:val="lowerRoman"/>
      <w:lvlText w:val="%3."/>
      <w:lvlJc w:val="right"/>
      <w:pPr>
        <w:ind w:left="2584" w:hanging="180"/>
      </w:pPr>
    </w:lvl>
    <w:lvl w:ilvl="3" w:tplc="0419000F">
      <w:start w:val="1"/>
      <w:numFmt w:val="decimal"/>
      <w:lvlText w:val="%4."/>
      <w:lvlJc w:val="left"/>
      <w:pPr>
        <w:ind w:left="3304" w:hanging="360"/>
      </w:pPr>
    </w:lvl>
    <w:lvl w:ilvl="4" w:tplc="04190019">
      <w:start w:val="1"/>
      <w:numFmt w:val="lowerLetter"/>
      <w:lvlText w:val="%5."/>
      <w:lvlJc w:val="left"/>
      <w:pPr>
        <w:ind w:left="4024" w:hanging="360"/>
      </w:pPr>
    </w:lvl>
    <w:lvl w:ilvl="5" w:tplc="0419001B">
      <w:start w:val="1"/>
      <w:numFmt w:val="lowerRoman"/>
      <w:lvlText w:val="%6."/>
      <w:lvlJc w:val="right"/>
      <w:pPr>
        <w:ind w:left="4744" w:hanging="180"/>
      </w:pPr>
    </w:lvl>
    <w:lvl w:ilvl="6" w:tplc="0419000F">
      <w:start w:val="1"/>
      <w:numFmt w:val="decimal"/>
      <w:lvlText w:val="%7."/>
      <w:lvlJc w:val="left"/>
      <w:pPr>
        <w:ind w:left="5464" w:hanging="360"/>
      </w:pPr>
    </w:lvl>
    <w:lvl w:ilvl="7" w:tplc="04190019">
      <w:start w:val="1"/>
      <w:numFmt w:val="lowerLetter"/>
      <w:lvlText w:val="%8."/>
      <w:lvlJc w:val="left"/>
      <w:pPr>
        <w:ind w:left="6184" w:hanging="360"/>
      </w:pPr>
    </w:lvl>
    <w:lvl w:ilvl="8" w:tplc="0419001B">
      <w:start w:val="1"/>
      <w:numFmt w:val="lowerRoman"/>
      <w:lvlText w:val="%9."/>
      <w:lvlJc w:val="right"/>
      <w:pPr>
        <w:ind w:left="6904" w:hanging="180"/>
      </w:pPr>
    </w:lvl>
  </w:abstractNum>
  <w:abstractNum w:abstractNumId="4" w15:restartNumberingAfterBreak="0">
    <w:nsid w:val="45035651"/>
    <w:multiLevelType w:val="hybridMultilevel"/>
    <w:tmpl w:val="0E263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A05FDC"/>
    <w:multiLevelType w:val="hybridMultilevel"/>
    <w:tmpl w:val="7F5EC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DD77FB"/>
    <w:multiLevelType w:val="hybridMultilevel"/>
    <w:tmpl w:val="A7A026FC"/>
    <w:lvl w:ilvl="0" w:tplc="6546A9A4">
      <w:start w:val="1"/>
      <w:numFmt w:val="decimal"/>
      <w:lvlText w:val="%1."/>
      <w:lvlJc w:val="left"/>
      <w:pPr>
        <w:ind w:left="79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676E45C2"/>
    <w:multiLevelType w:val="hybridMultilevel"/>
    <w:tmpl w:val="C3820BFC"/>
    <w:lvl w:ilvl="0" w:tplc="24FC319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 w15:restartNumberingAfterBreak="0">
    <w:nsid w:val="74605D60"/>
    <w:multiLevelType w:val="hybridMultilevel"/>
    <w:tmpl w:val="E10C2280"/>
    <w:lvl w:ilvl="0" w:tplc="44A833A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74E5468B"/>
    <w:multiLevelType w:val="hybridMultilevel"/>
    <w:tmpl w:val="0ACC7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386F81"/>
    <w:multiLevelType w:val="hybridMultilevel"/>
    <w:tmpl w:val="DE945560"/>
    <w:lvl w:ilvl="0" w:tplc="24FC319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95488F"/>
    <w:multiLevelType w:val="hybridMultilevel"/>
    <w:tmpl w:val="8BEA37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2"/>
  </w:num>
  <w:num w:numId="5">
    <w:abstractNumId w:val="7"/>
  </w:num>
  <w:num w:numId="6">
    <w:abstractNumId w:val="10"/>
  </w:num>
  <w:num w:numId="7">
    <w:abstractNumId w:val="0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9F2"/>
    <w:rsid w:val="00063E61"/>
    <w:rsid w:val="00071333"/>
    <w:rsid w:val="000760CD"/>
    <w:rsid w:val="000939A1"/>
    <w:rsid w:val="000F3E2B"/>
    <w:rsid w:val="00103D2A"/>
    <w:rsid w:val="001406E6"/>
    <w:rsid w:val="001637B8"/>
    <w:rsid w:val="00164BC3"/>
    <w:rsid w:val="00181C5E"/>
    <w:rsid w:val="00183DEE"/>
    <w:rsid w:val="00193B62"/>
    <w:rsid w:val="001A0193"/>
    <w:rsid w:val="001F4E9F"/>
    <w:rsid w:val="00292211"/>
    <w:rsid w:val="00297512"/>
    <w:rsid w:val="002A1FD3"/>
    <w:rsid w:val="002A3683"/>
    <w:rsid w:val="0030632E"/>
    <w:rsid w:val="0037153E"/>
    <w:rsid w:val="00377B61"/>
    <w:rsid w:val="00380776"/>
    <w:rsid w:val="003A708E"/>
    <w:rsid w:val="003D78EF"/>
    <w:rsid w:val="00400962"/>
    <w:rsid w:val="00430863"/>
    <w:rsid w:val="00461AE0"/>
    <w:rsid w:val="00501771"/>
    <w:rsid w:val="00540036"/>
    <w:rsid w:val="00544C35"/>
    <w:rsid w:val="00557080"/>
    <w:rsid w:val="00576A2A"/>
    <w:rsid w:val="005A5A3C"/>
    <w:rsid w:val="005B2E12"/>
    <w:rsid w:val="005B54AE"/>
    <w:rsid w:val="005F67F7"/>
    <w:rsid w:val="006310DD"/>
    <w:rsid w:val="00633132"/>
    <w:rsid w:val="00656F37"/>
    <w:rsid w:val="006C3A4A"/>
    <w:rsid w:val="006D4696"/>
    <w:rsid w:val="006D52B6"/>
    <w:rsid w:val="00700B2C"/>
    <w:rsid w:val="007848A7"/>
    <w:rsid w:val="007944C4"/>
    <w:rsid w:val="007C6337"/>
    <w:rsid w:val="00855464"/>
    <w:rsid w:val="009016F2"/>
    <w:rsid w:val="009C2B98"/>
    <w:rsid w:val="009E0F4F"/>
    <w:rsid w:val="00A14A43"/>
    <w:rsid w:val="00A369F2"/>
    <w:rsid w:val="00A91590"/>
    <w:rsid w:val="00AB111E"/>
    <w:rsid w:val="00AD640F"/>
    <w:rsid w:val="00AE4305"/>
    <w:rsid w:val="00AF45A0"/>
    <w:rsid w:val="00B06A10"/>
    <w:rsid w:val="00B1481F"/>
    <w:rsid w:val="00B73F23"/>
    <w:rsid w:val="00B921B6"/>
    <w:rsid w:val="00B974BF"/>
    <w:rsid w:val="00BB0623"/>
    <w:rsid w:val="00BB2FF1"/>
    <w:rsid w:val="00BB65A0"/>
    <w:rsid w:val="00BC2836"/>
    <w:rsid w:val="00C015DD"/>
    <w:rsid w:val="00C800F3"/>
    <w:rsid w:val="00CC3E69"/>
    <w:rsid w:val="00CD1FB5"/>
    <w:rsid w:val="00CD3A81"/>
    <w:rsid w:val="00D13F2E"/>
    <w:rsid w:val="00D1685A"/>
    <w:rsid w:val="00D2514E"/>
    <w:rsid w:val="00D30477"/>
    <w:rsid w:val="00D40263"/>
    <w:rsid w:val="00D6294E"/>
    <w:rsid w:val="00D6576C"/>
    <w:rsid w:val="00D94C23"/>
    <w:rsid w:val="00DC21BB"/>
    <w:rsid w:val="00DD6BE9"/>
    <w:rsid w:val="00DE01DF"/>
    <w:rsid w:val="00E01F6F"/>
    <w:rsid w:val="00E05324"/>
    <w:rsid w:val="00E9677F"/>
    <w:rsid w:val="00EA423A"/>
    <w:rsid w:val="00EA5C72"/>
    <w:rsid w:val="00EE4ED4"/>
    <w:rsid w:val="00EF7276"/>
    <w:rsid w:val="00F20CC4"/>
    <w:rsid w:val="00F34B7C"/>
    <w:rsid w:val="00F54179"/>
    <w:rsid w:val="00F91F89"/>
    <w:rsid w:val="00F92F63"/>
    <w:rsid w:val="00FB3286"/>
    <w:rsid w:val="00FC0B3D"/>
    <w:rsid w:val="00FD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8D051"/>
  <w15:docId w15:val="{8687B3D0-D62D-47F0-83C0-C0F51A2D1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9F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369F2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369F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A369F2"/>
    <w:rPr>
      <w:b/>
      <w:bCs/>
      <w:sz w:val="24"/>
    </w:rPr>
  </w:style>
  <w:style w:type="character" w:customStyle="1" w:styleId="a4">
    <w:name w:val="Заголовок Знак"/>
    <w:basedOn w:val="a0"/>
    <w:link w:val="a3"/>
    <w:rsid w:val="00A369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369F2"/>
    <w:rPr>
      <w:b/>
      <w:bCs/>
    </w:rPr>
  </w:style>
  <w:style w:type="character" w:customStyle="1" w:styleId="a6">
    <w:name w:val="Основной текст Знак"/>
    <w:basedOn w:val="a0"/>
    <w:link w:val="a5"/>
    <w:rsid w:val="00A369F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22">
    <w:name w:val="Основной текст 22"/>
    <w:basedOn w:val="a"/>
    <w:rsid w:val="00A369F2"/>
    <w:pPr>
      <w:overflowPunct w:val="0"/>
      <w:autoSpaceDE w:val="0"/>
      <w:autoSpaceDN w:val="0"/>
      <w:adjustRightInd w:val="0"/>
      <w:ind w:right="4252" w:firstLine="851"/>
      <w:jc w:val="both"/>
    </w:pPr>
    <w:rPr>
      <w:szCs w:val="20"/>
    </w:rPr>
  </w:style>
  <w:style w:type="paragraph" w:styleId="a7">
    <w:name w:val="List Paragraph"/>
    <w:basedOn w:val="a"/>
    <w:uiPriority w:val="34"/>
    <w:qFormat/>
    <w:rsid w:val="007C6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3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Semchuk</dc:creator>
  <cp:lastModifiedBy>Лазарев СА</cp:lastModifiedBy>
  <cp:revision>2</cp:revision>
  <cp:lastPrinted>2016-08-21T12:30:00Z</cp:lastPrinted>
  <dcterms:created xsi:type="dcterms:W3CDTF">2021-08-14T10:51:00Z</dcterms:created>
  <dcterms:modified xsi:type="dcterms:W3CDTF">2021-08-14T10:51:00Z</dcterms:modified>
</cp:coreProperties>
</file>